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01D54" w:rsidRPr="00D01D54" w:rsidRDefault="003662E6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</w:t>
      </w:r>
      <w:r w:rsidR="00C7417D">
        <w:rPr>
          <w:b/>
          <w:bCs/>
          <w:sz w:val="24"/>
          <w:szCs w:val="24"/>
          <w:u w:val="single"/>
        </w:rPr>
        <w:t>а</w:t>
      </w:r>
      <w:r>
        <w:rPr>
          <w:b/>
          <w:bCs/>
          <w:sz w:val="24"/>
          <w:szCs w:val="24"/>
          <w:u w:val="single"/>
        </w:rPr>
        <w:t xml:space="preserve">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D01D54" w:rsidRPr="00D01D54" w:rsidRDefault="00D01D54" w:rsidP="00D01D5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D01D54" w:rsidRDefault="00D01D54" w:rsidP="00D01D5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D01D54" w:rsidRDefault="00D01D54" w:rsidP="00D01D5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D01D54" w:rsidRPr="00C101E0" w:rsidTr="005378B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01D54" w:rsidRPr="00C101E0" w:rsidTr="005378B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4" w:rsidRPr="00C101E0" w:rsidRDefault="00D01D54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3FCC" w:rsidRPr="00C101E0" w:rsidTr="00DD3FC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CC" w:rsidRPr="00C101E0" w:rsidRDefault="00DD3FCC" w:rsidP="00DD3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Бакалов Борис Иванович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CC" w:rsidRPr="00C101E0" w:rsidRDefault="00DD3FCC" w:rsidP="00DD3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2 238 686,07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разрешенное использование для эксплуатации капитального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CC" w:rsidRPr="00DD3FCC" w:rsidRDefault="00DD3FCC" w:rsidP="00DD3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Pr="00C101E0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3FCC" w:rsidRPr="00C101E0" w:rsidTr="00B41231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3FCC" w:rsidRPr="00C101E0" w:rsidTr="00B4123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C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60B2" w:rsidRPr="00C101E0" w:rsidTr="005378B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DD3FCC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 w:rsidR="00DD3FCC">
              <w:rPr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DD3FCC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583 520,03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5378BF" w:rsidP="003C5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5378BF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5378BF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5378BF" w:rsidRDefault="00A21D1C" w:rsidP="00B811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DD3FCC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60B2" w:rsidRPr="00C101E0" w:rsidTr="005378B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B560B2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Default="000E51C5" w:rsidP="00DB4B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DD3FCC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B2" w:rsidRPr="00C101E0" w:rsidRDefault="00B560B2" w:rsidP="003D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1D54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Большинская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706 712,21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8660D8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Карпеченко Игорь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8660D8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390 573,06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5378B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lastRenderedPageBreak/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877 807,94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8660D8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1 190 305,57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5378B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2016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Семигулла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721382,14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Опель Мокко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8660D8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812763,99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5378B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</w:t>
            </w:r>
            <w:r w:rsidRPr="00C101E0">
              <w:rPr>
                <w:sz w:val="24"/>
                <w:szCs w:val="24"/>
              </w:rPr>
              <w:lastRenderedPageBreak/>
              <w:t xml:space="preserve">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r w:rsidRPr="00C101E0">
              <w:rPr>
                <w:sz w:val="24"/>
                <w:szCs w:val="24"/>
              </w:rPr>
              <w:lastRenderedPageBreak/>
              <w:t xml:space="preserve">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C101E0">
              <w:rPr>
                <w:sz w:val="24"/>
                <w:szCs w:val="24"/>
              </w:rPr>
              <w:lastRenderedPageBreak/>
              <w:t xml:space="preserve">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Ирина Ивановна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2 240 666,71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E239CA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513 643,62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E239CA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ФОРД </w:t>
            </w:r>
            <w:r>
              <w:rPr>
                <w:sz w:val="24"/>
                <w:szCs w:val="24"/>
                <w:lang w:val="en-US"/>
              </w:rPr>
              <w:t>S 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</w:t>
            </w:r>
            <w:r w:rsidRPr="00C101E0">
              <w:rPr>
                <w:sz w:val="24"/>
                <w:szCs w:val="24"/>
              </w:rPr>
              <w:lastRenderedPageBreak/>
              <w:t xml:space="preserve">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</w:t>
            </w:r>
            <w:r w:rsidRPr="00C101E0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</w:t>
            </w:r>
            <w:r w:rsidRPr="00C101E0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Шевченко Сергей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1 888 458,31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объекты хранения легкового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0107A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VENZA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0107A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727 615.24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5378B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spellStart"/>
      <w:r>
        <w:rPr>
          <w:b/>
          <w:bCs/>
          <w:sz w:val="24"/>
          <w:szCs w:val="24"/>
          <w:u w:val="single"/>
        </w:rPr>
        <w:t>Сорум</w:t>
      </w:r>
      <w:proofErr w:type="spellEnd"/>
      <w:r>
        <w:rPr>
          <w:b/>
          <w:bCs/>
          <w:sz w:val="24"/>
          <w:szCs w:val="24"/>
          <w:u w:val="single"/>
        </w:rPr>
        <w:t xml:space="preserve"> третьего созыва</w:t>
      </w:r>
    </w:p>
    <w:p w:rsidR="006F0D0F" w:rsidRPr="00D01D54" w:rsidRDefault="006F0D0F" w:rsidP="006F0D0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01D54">
        <w:rPr>
          <w:bCs/>
          <w:sz w:val="24"/>
          <w:szCs w:val="24"/>
        </w:rPr>
        <w:t>(полное наименование должности)</w:t>
      </w:r>
    </w:p>
    <w:p w:rsidR="006F0D0F" w:rsidRDefault="006F0D0F" w:rsidP="006F0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6F0D0F" w:rsidRDefault="006F0D0F" w:rsidP="006F0D0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F0D0F" w:rsidRPr="00C101E0" w:rsidRDefault="006F0D0F" w:rsidP="006F0D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2"/>
        <w:gridCol w:w="1276"/>
        <w:gridCol w:w="992"/>
        <w:gridCol w:w="1134"/>
        <w:gridCol w:w="1842"/>
        <w:gridCol w:w="1418"/>
        <w:gridCol w:w="1417"/>
        <w:gridCol w:w="993"/>
        <w:gridCol w:w="2551"/>
      </w:tblGrid>
      <w:tr w:rsidR="006F0D0F" w:rsidRPr="00C101E0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</w:t>
            </w:r>
            <w:r w:rsidRPr="00C101E0">
              <w:rPr>
                <w:sz w:val="24"/>
                <w:szCs w:val="24"/>
              </w:rPr>
              <w:lastRenderedPageBreak/>
              <w:t xml:space="preserve">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r w:rsidRPr="00C101E0">
              <w:rPr>
                <w:sz w:val="24"/>
                <w:szCs w:val="24"/>
              </w:rPr>
              <w:lastRenderedPageBreak/>
              <w:t xml:space="preserve">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C101E0">
              <w:rPr>
                <w:sz w:val="24"/>
                <w:szCs w:val="24"/>
              </w:rPr>
              <w:lastRenderedPageBreak/>
              <w:t xml:space="preserve">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0D0F" w:rsidRPr="00C101E0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Ярмошевич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2 206 401,75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0F" w:rsidRPr="00DD3FCC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A75EE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D0F" w:rsidRPr="00C101E0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A75EEF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0F" w:rsidRPr="00C101E0" w:rsidRDefault="006F0D0F" w:rsidP="00BB0B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0D0F" w:rsidRPr="00C101E0" w:rsidRDefault="006F0D0F" w:rsidP="006F0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0D0F" w:rsidRPr="00C101E0" w:rsidRDefault="006F0D0F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2"/>
      <w:bookmarkEnd w:id="1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01D54" w:rsidRPr="00C101E0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3"/>
      <w:bookmarkEnd w:id="2"/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D01D54" w:rsidRPr="009F71DD" w:rsidRDefault="00D01D54" w:rsidP="00D01D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1D54" w:rsidRDefault="00D01D54" w:rsidP="00D01D54">
      <w:pPr>
        <w:pStyle w:val="3"/>
        <w:jc w:val="both"/>
        <w:rPr>
          <w:szCs w:val="24"/>
        </w:rPr>
      </w:pPr>
    </w:p>
    <w:p w:rsidR="00F96BA2" w:rsidRDefault="00F96BA2"/>
    <w:sectPr w:rsidR="00F96BA2" w:rsidSect="00D01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4"/>
    <w:rsid w:val="00022A95"/>
    <w:rsid w:val="000E51C5"/>
    <w:rsid w:val="003662E6"/>
    <w:rsid w:val="003C5106"/>
    <w:rsid w:val="004213D6"/>
    <w:rsid w:val="00520B33"/>
    <w:rsid w:val="005378BF"/>
    <w:rsid w:val="006F0D0F"/>
    <w:rsid w:val="00881890"/>
    <w:rsid w:val="00A21D1C"/>
    <w:rsid w:val="00B00CED"/>
    <w:rsid w:val="00B560B2"/>
    <w:rsid w:val="00C108D4"/>
    <w:rsid w:val="00C7417D"/>
    <w:rsid w:val="00D01D54"/>
    <w:rsid w:val="00D60B82"/>
    <w:rsid w:val="00DD3FCC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01D54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01D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2016-05-06T04:55:00Z</dcterms:created>
  <dcterms:modified xsi:type="dcterms:W3CDTF">2017-05-05T09:00:00Z</dcterms:modified>
</cp:coreProperties>
</file>